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第十一周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第十一周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第十一周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第十一周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第十一周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第十一周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38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6"/>
        </w:rPr>
        <w:t>第十一周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第十一周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第十一周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戏剧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40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第十一周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62" w:line="192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第十一周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第十一周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第十一周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第十一周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第十一周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99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382"/>
        <w:spacing w:line="224" w:lineRule="auto"/>
        <w:rPr/>
      </w:pPr>
      <w:r>
        <w:rPr>
          <w:spacing w:val="-6"/>
        </w:rPr>
        <w:t>第十一周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sectPr>
      <w:pgSz w:w="16837" w:h="11905"/>
      <w:pgMar w:top="1011" w:right="2525" w:bottom="0" w:left="107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2024-10-11T16:21:22Z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2024-10-11T16:22:32</vt:filetime>
  </property>
</Properties>
</file>